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47A" w:rsidRDefault="00B35CC2" w:rsidP="00A675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Обобщенный план пробного экзамена (городской диагностический работы) по </w:t>
      </w:r>
      <w:r w:rsidR="002479C5">
        <w:rPr>
          <w:rFonts w:ascii="Times New Roman" w:hAnsi="Times New Roman" w:cs="Times New Roman"/>
          <w:b/>
          <w:sz w:val="28"/>
          <w:szCs w:val="28"/>
        </w:rPr>
        <w:t>информатик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2479C5">
        <w:rPr>
          <w:rFonts w:ascii="Times New Roman" w:hAnsi="Times New Roman" w:cs="Times New Roman"/>
          <w:b/>
          <w:sz w:val="28"/>
          <w:szCs w:val="28"/>
        </w:rPr>
        <w:t xml:space="preserve"> и ИКТ </w:t>
      </w:r>
      <w:r>
        <w:rPr>
          <w:rFonts w:ascii="Times New Roman" w:hAnsi="Times New Roman" w:cs="Times New Roman"/>
          <w:b/>
          <w:sz w:val="28"/>
          <w:szCs w:val="28"/>
        </w:rPr>
        <w:t>для обучающихся</w:t>
      </w:r>
      <w:r w:rsidR="002479C5">
        <w:rPr>
          <w:rFonts w:ascii="Times New Roman" w:hAnsi="Times New Roman" w:cs="Times New Roman"/>
          <w:b/>
          <w:sz w:val="28"/>
          <w:szCs w:val="28"/>
        </w:rPr>
        <w:t xml:space="preserve"> 9-х кл</w:t>
      </w:r>
      <w:r w:rsidR="00E23AAF">
        <w:rPr>
          <w:rFonts w:ascii="Times New Roman" w:hAnsi="Times New Roman" w:cs="Times New Roman"/>
          <w:b/>
          <w:sz w:val="28"/>
          <w:szCs w:val="28"/>
        </w:rPr>
        <w:t xml:space="preserve">ассов </w:t>
      </w:r>
    </w:p>
    <w:p w:rsidR="002950DC" w:rsidRDefault="00CC647A" w:rsidP="00A675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Челябинского городского округа</w:t>
      </w:r>
      <w:r w:rsidR="00B35CC2">
        <w:rPr>
          <w:rFonts w:ascii="Times New Roman" w:hAnsi="Times New Roman" w:cs="Times New Roman"/>
          <w:b/>
          <w:sz w:val="28"/>
          <w:szCs w:val="28"/>
        </w:rPr>
        <w:t xml:space="preserve"> в 2019</w:t>
      </w:r>
      <w:r w:rsidR="002479C5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2950DC" w:rsidRDefault="002950DC" w:rsidP="00A675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F278A" w:rsidRPr="00AC14BB" w:rsidRDefault="003F278A" w:rsidP="00AC14BB">
      <w:pPr>
        <w:pStyle w:val="a8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C14BB">
        <w:rPr>
          <w:rFonts w:ascii="Times New Roman" w:hAnsi="Times New Roman" w:cs="Times New Roman"/>
          <w:b/>
          <w:bCs/>
          <w:sz w:val="28"/>
          <w:szCs w:val="28"/>
        </w:rPr>
        <w:t>Общие сведения о содержании экзаменационной работы</w:t>
      </w:r>
    </w:p>
    <w:p w:rsidR="00921B7C" w:rsidRDefault="00921B7C" w:rsidP="00B35CC2">
      <w:pPr>
        <w:tabs>
          <w:tab w:val="left" w:pos="5954"/>
          <w:tab w:val="left" w:pos="6379"/>
        </w:tabs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</w:p>
    <w:p w:rsidR="00B35CC2" w:rsidRDefault="00E23AAF" w:rsidP="00B35CC2">
      <w:pPr>
        <w:tabs>
          <w:tab w:val="left" w:pos="5954"/>
          <w:tab w:val="left" w:pos="6379"/>
        </w:tabs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3F278A">
        <w:rPr>
          <w:rFonts w:ascii="TimesNewRomanPSMT" w:hAnsi="TimesNewRomanPSMT" w:cs="TimesNewRomanPSMT"/>
          <w:sz w:val="28"/>
          <w:szCs w:val="28"/>
        </w:rPr>
        <w:t>Содержание экзаменационной раб</w:t>
      </w:r>
      <w:r w:rsidR="003F278A">
        <w:rPr>
          <w:rFonts w:ascii="TimesNewRomanPSMT" w:hAnsi="TimesNewRomanPSMT" w:cs="TimesNewRomanPSMT"/>
          <w:sz w:val="28"/>
          <w:szCs w:val="28"/>
        </w:rPr>
        <w:t>оты определяет Федеральный ком</w:t>
      </w:r>
      <w:r w:rsidRPr="003F278A">
        <w:rPr>
          <w:rFonts w:ascii="TimesNewRomanPSMT" w:hAnsi="TimesNewRomanPSMT" w:cs="TimesNewRomanPSMT"/>
          <w:sz w:val="28"/>
          <w:szCs w:val="28"/>
        </w:rPr>
        <w:t>понент Государственного стандарта осн</w:t>
      </w:r>
      <w:r w:rsidR="003F278A">
        <w:rPr>
          <w:rFonts w:ascii="TimesNewRomanPSMT" w:hAnsi="TimesNewRomanPSMT" w:cs="TimesNewRomanPSMT"/>
          <w:sz w:val="28"/>
          <w:szCs w:val="28"/>
        </w:rPr>
        <w:t>овного общего образования по ин</w:t>
      </w:r>
      <w:r w:rsidRPr="003F278A">
        <w:rPr>
          <w:rFonts w:ascii="TimesNewRomanPSMT" w:hAnsi="TimesNewRomanPSMT" w:cs="TimesNewRomanPSMT"/>
          <w:sz w:val="28"/>
          <w:szCs w:val="28"/>
        </w:rPr>
        <w:t>форматике и ИКТ (приказ Минобразования России от 05.03.2004 № 1089).</w:t>
      </w:r>
    </w:p>
    <w:p w:rsidR="00E23AAF" w:rsidRDefault="003F278A" w:rsidP="003F278A">
      <w:pPr>
        <w:tabs>
          <w:tab w:val="left" w:pos="5954"/>
          <w:tab w:val="left" w:pos="6379"/>
        </w:tabs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3F278A">
        <w:rPr>
          <w:rFonts w:ascii="TimesNewRomanPSMT" w:hAnsi="TimesNewRomanPSMT" w:cs="TimesNewRomanPSMT"/>
          <w:sz w:val="28"/>
          <w:szCs w:val="28"/>
        </w:rPr>
        <w:t>Содержание заданий разработано по основным темам курса информатики и ИКТ, объединенных в следующие тематические блоки: «Представ</w:t>
      </w:r>
      <w:r>
        <w:rPr>
          <w:rFonts w:ascii="TimesNewRomanPSMT" w:hAnsi="TimesNewRomanPSMT" w:cs="TimesNewRomanPSMT"/>
          <w:sz w:val="28"/>
          <w:szCs w:val="28"/>
        </w:rPr>
        <w:t>ление и передача информации»</w:t>
      </w:r>
      <w:r w:rsidRPr="003F278A">
        <w:rPr>
          <w:rFonts w:ascii="TimesNewRomanPSMT" w:hAnsi="TimesNewRomanPSMT" w:cs="TimesNewRomanPSMT"/>
          <w:sz w:val="28"/>
          <w:szCs w:val="28"/>
        </w:rPr>
        <w:t>, «Обра</w:t>
      </w:r>
      <w:r>
        <w:rPr>
          <w:rFonts w:ascii="TimesNewRomanPSMT" w:hAnsi="TimesNewRomanPSMT" w:cs="TimesNewRomanPSMT"/>
          <w:sz w:val="28"/>
          <w:szCs w:val="28"/>
        </w:rPr>
        <w:t>ботка информации»</w:t>
      </w:r>
      <w:r w:rsidRPr="003F278A">
        <w:rPr>
          <w:rFonts w:ascii="TimesNewRomanPSMT" w:hAnsi="TimesNewRomanPSMT" w:cs="TimesNewRomanPSMT"/>
          <w:sz w:val="28"/>
          <w:szCs w:val="28"/>
        </w:rPr>
        <w:t>, «Основные устройств</w:t>
      </w:r>
      <w:r>
        <w:rPr>
          <w:rFonts w:ascii="TimesNewRomanPSMT" w:hAnsi="TimesNewRomanPSMT" w:cs="TimesNewRomanPSMT"/>
          <w:sz w:val="28"/>
          <w:szCs w:val="28"/>
        </w:rPr>
        <w:t>а ИКТ»</w:t>
      </w:r>
      <w:r w:rsidRPr="003F278A">
        <w:rPr>
          <w:rFonts w:ascii="TimesNewRomanPSMT" w:hAnsi="TimesNewRomanPSMT" w:cs="TimesNewRomanPSMT"/>
          <w:sz w:val="28"/>
          <w:szCs w:val="28"/>
        </w:rPr>
        <w:t>, «Запись средствами ИКТ информации об объектах и о процессах, создание и обработка информационных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3F278A">
        <w:rPr>
          <w:rFonts w:ascii="TimesNewRomanPSMT" w:hAnsi="TimesNewRomanPSMT" w:cs="TimesNewRomanPSMT"/>
          <w:sz w:val="28"/>
          <w:szCs w:val="28"/>
        </w:rPr>
        <w:t>объектов», «Проектирование и моделиро</w:t>
      </w:r>
      <w:r>
        <w:rPr>
          <w:rFonts w:ascii="TimesNewRomanPSMT" w:hAnsi="TimesNewRomanPSMT" w:cs="TimesNewRomanPSMT"/>
          <w:sz w:val="28"/>
          <w:szCs w:val="28"/>
        </w:rPr>
        <w:t>вание»</w:t>
      </w:r>
      <w:r w:rsidRPr="003F278A">
        <w:rPr>
          <w:rFonts w:ascii="TimesNewRomanPSMT" w:hAnsi="TimesNewRomanPSMT" w:cs="TimesNewRomanPSMT"/>
          <w:sz w:val="28"/>
          <w:szCs w:val="28"/>
        </w:rPr>
        <w:t>, «Математические инструменты, электронные та</w:t>
      </w:r>
      <w:r>
        <w:rPr>
          <w:rFonts w:ascii="TimesNewRomanPSMT" w:hAnsi="TimesNewRomanPSMT" w:cs="TimesNewRomanPSMT"/>
          <w:sz w:val="28"/>
          <w:szCs w:val="28"/>
        </w:rPr>
        <w:t>блицы»</w:t>
      </w:r>
      <w:r w:rsidRPr="003F278A">
        <w:rPr>
          <w:rFonts w:ascii="TimesNewRomanPSMT" w:hAnsi="TimesNewRomanPSMT" w:cs="TimesNewRomanPSMT"/>
          <w:sz w:val="28"/>
          <w:szCs w:val="28"/>
        </w:rPr>
        <w:t>, «Организация информаци</w:t>
      </w:r>
      <w:r>
        <w:rPr>
          <w:rFonts w:ascii="TimesNewRomanPSMT" w:hAnsi="TimesNewRomanPSMT" w:cs="TimesNewRomanPSMT"/>
          <w:sz w:val="28"/>
          <w:szCs w:val="28"/>
        </w:rPr>
        <w:t>онной среды, поиск информации»</w:t>
      </w:r>
      <w:r w:rsidRPr="003F278A">
        <w:rPr>
          <w:rFonts w:ascii="TimesNewRomanPSMT" w:hAnsi="TimesNewRomanPSMT" w:cs="TimesNewRomanPSMT"/>
          <w:sz w:val="28"/>
          <w:szCs w:val="28"/>
        </w:rPr>
        <w:t>.</w:t>
      </w:r>
    </w:p>
    <w:p w:rsidR="00B35CC2" w:rsidRDefault="00B35CC2" w:rsidP="00B35CC2">
      <w:pPr>
        <w:tabs>
          <w:tab w:val="left" w:pos="5954"/>
          <w:tab w:val="left" w:pos="6379"/>
        </w:tabs>
        <w:spacing w:after="0" w:line="240" w:lineRule="auto"/>
        <w:ind w:firstLine="567"/>
        <w:jc w:val="both"/>
        <w:rPr>
          <w:rFonts w:ascii="TimesNewRomanPSMT" w:hAnsi="TimesNewRomanPSMT" w:cs="TimesNewRomanPSMT"/>
          <w:bCs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За основу при разработке заданий был взят </w:t>
      </w:r>
      <w:r>
        <w:rPr>
          <w:rFonts w:ascii="TimesNewRomanPSMT" w:hAnsi="TimesNewRomanPSMT" w:cs="TimesNewRomanPSMT"/>
          <w:bCs/>
          <w:sz w:val="28"/>
          <w:szCs w:val="28"/>
        </w:rPr>
        <w:t>д</w:t>
      </w:r>
      <w:r w:rsidRPr="00B35CC2">
        <w:rPr>
          <w:rFonts w:ascii="TimesNewRomanPSMT" w:hAnsi="TimesNewRomanPSMT" w:cs="TimesNewRomanPSMT"/>
          <w:bCs/>
          <w:sz w:val="28"/>
          <w:szCs w:val="28"/>
        </w:rPr>
        <w:t>емонстрационный вариант</w:t>
      </w:r>
      <w:r>
        <w:rPr>
          <w:rFonts w:ascii="TimesNewRomanPSMT" w:hAnsi="TimesNewRomanPSMT" w:cs="TimesNewRomanPSMT"/>
          <w:bCs/>
          <w:sz w:val="28"/>
          <w:szCs w:val="28"/>
        </w:rPr>
        <w:t xml:space="preserve"> </w:t>
      </w:r>
      <w:r w:rsidRPr="00B35CC2">
        <w:rPr>
          <w:rFonts w:ascii="TimesNewRomanPSMT" w:hAnsi="TimesNewRomanPSMT" w:cs="TimesNewRomanPSMT"/>
          <w:bCs/>
          <w:sz w:val="28"/>
          <w:szCs w:val="28"/>
        </w:rPr>
        <w:t>контрольных измерительных материалов для</w:t>
      </w:r>
      <w:r>
        <w:rPr>
          <w:rFonts w:ascii="TimesNewRomanPSMT" w:hAnsi="TimesNewRomanPSMT" w:cs="TimesNewRomanPSMT"/>
          <w:bCs/>
          <w:sz w:val="28"/>
          <w:szCs w:val="28"/>
        </w:rPr>
        <w:t xml:space="preserve"> </w:t>
      </w:r>
      <w:r w:rsidRPr="00B35CC2">
        <w:rPr>
          <w:rFonts w:ascii="TimesNewRomanPSMT" w:hAnsi="TimesNewRomanPSMT" w:cs="TimesNewRomanPSMT"/>
          <w:bCs/>
          <w:sz w:val="28"/>
          <w:szCs w:val="28"/>
        </w:rPr>
        <w:t>проведения в 2019 году основного государственного</w:t>
      </w:r>
      <w:r>
        <w:rPr>
          <w:rFonts w:ascii="TimesNewRomanPSMT" w:hAnsi="TimesNewRomanPSMT" w:cs="TimesNewRomanPSMT"/>
          <w:bCs/>
          <w:sz w:val="28"/>
          <w:szCs w:val="28"/>
        </w:rPr>
        <w:t xml:space="preserve"> </w:t>
      </w:r>
      <w:r w:rsidRPr="00B35CC2">
        <w:rPr>
          <w:rFonts w:ascii="TimesNewRomanPSMT" w:hAnsi="TimesNewRomanPSMT" w:cs="TimesNewRomanPSMT"/>
          <w:bCs/>
          <w:sz w:val="28"/>
          <w:szCs w:val="28"/>
        </w:rPr>
        <w:t xml:space="preserve">экзамена по </w:t>
      </w:r>
      <w:r>
        <w:rPr>
          <w:rFonts w:ascii="TimesNewRomanPSMT" w:hAnsi="TimesNewRomanPSMT" w:cs="TimesNewRomanPSMT"/>
          <w:bCs/>
          <w:sz w:val="28"/>
          <w:szCs w:val="28"/>
        </w:rPr>
        <w:t>информатике</w:t>
      </w:r>
      <w:r w:rsidRPr="00B35CC2">
        <w:rPr>
          <w:rFonts w:ascii="TimesNewRomanPSMT" w:hAnsi="TimesNewRomanPSMT" w:cs="TimesNewRomanPSMT"/>
          <w:bCs/>
          <w:sz w:val="28"/>
          <w:szCs w:val="28"/>
        </w:rPr>
        <w:t xml:space="preserve"> и ИКТ</w:t>
      </w:r>
      <w:r>
        <w:rPr>
          <w:rFonts w:ascii="TimesNewRomanPSMT" w:hAnsi="TimesNewRomanPSMT" w:cs="TimesNewRomanPSMT"/>
          <w:bCs/>
          <w:sz w:val="28"/>
          <w:szCs w:val="28"/>
        </w:rPr>
        <w:t xml:space="preserve">, разработанный ФГБНУ ФИПИ. </w:t>
      </w:r>
      <w:r w:rsidRPr="00B35CC2">
        <w:rPr>
          <w:rFonts w:ascii="TimesNewRomanPSMT" w:hAnsi="TimesNewRomanPSMT" w:cs="TimesNewRomanPSMT"/>
          <w:bCs/>
          <w:sz w:val="28"/>
          <w:szCs w:val="28"/>
        </w:rPr>
        <w:t xml:space="preserve"> </w:t>
      </w:r>
    </w:p>
    <w:p w:rsidR="00921B7C" w:rsidRDefault="00921B7C" w:rsidP="00B35CC2">
      <w:pPr>
        <w:tabs>
          <w:tab w:val="left" w:pos="5954"/>
          <w:tab w:val="left" w:pos="6379"/>
        </w:tabs>
        <w:spacing w:after="0" w:line="240" w:lineRule="auto"/>
        <w:ind w:firstLine="567"/>
        <w:jc w:val="both"/>
        <w:rPr>
          <w:rFonts w:ascii="TimesNewRomanPSMT" w:hAnsi="TimesNewRomanPSMT" w:cs="TimesNewRomanPSMT"/>
          <w:bCs/>
          <w:sz w:val="28"/>
          <w:szCs w:val="28"/>
        </w:rPr>
      </w:pPr>
    </w:p>
    <w:p w:rsidR="002950DC" w:rsidRPr="00E85F45" w:rsidRDefault="002479C5" w:rsidP="00E85F45">
      <w:pPr>
        <w:pStyle w:val="a8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5CC2">
        <w:rPr>
          <w:rFonts w:ascii="Times New Roman" w:hAnsi="Times New Roman" w:cs="Times New Roman"/>
          <w:b/>
          <w:bCs/>
          <w:sz w:val="28"/>
          <w:szCs w:val="28"/>
        </w:rPr>
        <w:t>Характерис</w:t>
      </w:r>
      <w:r w:rsidR="00056539" w:rsidRPr="00B35CC2">
        <w:rPr>
          <w:rFonts w:ascii="Times New Roman" w:hAnsi="Times New Roman" w:cs="Times New Roman"/>
          <w:b/>
          <w:bCs/>
          <w:sz w:val="28"/>
          <w:szCs w:val="28"/>
        </w:rPr>
        <w:t>тика структуры и содержания КИМ</w:t>
      </w:r>
    </w:p>
    <w:p w:rsidR="00921B7C" w:rsidRDefault="00921B7C">
      <w:pPr>
        <w:tabs>
          <w:tab w:val="left" w:pos="5954"/>
          <w:tab w:val="left" w:pos="6379"/>
        </w:tabs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</w:p>
    <w:p w:rsidR="002950DC" w:rsidRDefault="00B35CC2">
      <w:pPr>
        <w:tabs>
          <w:tab w:val="left" w:pos="5954"/>
          <w:tab w:val="left" w:pos="6379"/>
        </w:tabs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Пробная э</w:t>
      </w:r>
      <w:r w:rsidR="002479C5">
        <w:rPr>
          <w:rFonts w:ascii="TimesNewRomanPSMT" w:hAnsi="TimesNewRomanPSMT" w:cs="TimesNewRomanPSMT"/>
          <w:sz w:val="28"/>
          <w:szCs w:val="28"/>
        </w:rPr>
        <w:t>кзаменационная работа состоит из двух частей.</w:t>
      </w:r>
    </w:p>
    <w:p w:rsidR="002950DC" w:rsidRDefault="002479C5">
      <w:pPr>
        <w:tabs>
          <w:tab w:val="left" w:pos="5954"/>
          <w:tab w:val="left" w:pos="6379"/>
        </w:tabs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  <w:u w:val="single"/>
        </w:rPr>
        <w:t>Часть 1</w:t>
      </w:r>
      <w:r>
        <w:rPr>
          <w:rFonts w:ascii="TimesNewRomanPSMT" w:hAnsi="TimesNewRomanPSMT" w:cs="TimesNewRomanPSMT"/>
          <w:sz w:val="28"/>
          <w:szCs w:val="28"/>
        </w:rPr>
        <w:t xml:space="preserve"> содержит 18 заданий базового и повышенного уровней сложности, среди которых 6 заданий с выбором и записью ответа в виде одной цифры и 12 заданий, подразумевающих самостоятельное формулирование и запись экзаменуемым ответа в виде последовательности символов. </w:t>
      </w:r>
    </w:p>
    <w:p w:rsidR="002950DC" w:rsidRDefault="002479C5">
      <w:pPr>
        <w:tabs>
          <w:tab w:val="left" w:pos="5954"/>
          <w:tab w:val="left" w:pos="6379"/>
        </w:tabs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  <w:u w:val="single"/>
        </w:rPr>
        <w:t>Часть 2</w:t>
      </w:r>
      <w:r>
        <w:rPr>
          <w:rFonts w:ascii="TimesNewRomanPSMT" w:hAnsi="TimesNewRomanPSMT" w:cs="TimesNewRomanPSMT"/>
          <w:sz w:val="28"/>
          <w:szCs w:val="28"/>
        </w:rPr>
        <w:t xml:space="preserve"> содержит 2 задания высокого уровня сложности. Задания этой части подразумевают практическую работу учащихся за компьютером с использованием специального программного обеспечения. Результатом исполнения каждого задания является отдельный файл. Задание 20 дается в двух вариантах: 20.1 и 20.2; экзаменуемый должен выбрать один из вариантов задания. </w:t>
      </w:r>
    </w:p>
    <w:p w:rsidR="00921B7C" w:rsidRDefault="00921B7C">
      <w:pPr>
        <w:tabs>
          <w:tab w:val="left" w:pos="5954"/>
          <w:tab w:val="left" w:pos="6379"/>
        </w:tabs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</w:p>
    <w:p w:rsidR="00921B7C" w:rsidRDefault="00921B7C">
      <w:pPr>
        <w:tabs>
          <w:tab w:val="left" w:pos="5954"/>
          <w:tab w:val="left" w:pos="6379"/>
        </w:tabs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</w:p>
    <w:p w:rsidR="00921B7C" w:rsidRDefault="00921B7C">
      <w:pPr>
        <w:tabs>
          <w:tab w:val="left" w:pos="5954"/>
          <w:tab w:val="left" w:pos="6379"/>
        </w:tabs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</w:p>
    <w:p w:rsidR="00921B7C" w:rsidRDefault="00921B7C">
      <w:pPr>
        <w:tabs>
          <w:tab w:val="left" w:pos="5954"/>
          <w:tab w:val="left" w:pos="6379"/>
        </w:tabs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</w:p>
    <w:p w:rsidR="00921B7C" w:rsidRDefault="00921B7C">
      <w:pPr>
        <w:tabs>
          <w:tab w:val="left" w:pos="5954"/>
          <w:tab w:val="left" w:pos="6379"/>
        </w:tabs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</w:p>
    <w:p w:rsidR="00921B7C" w:rsidRDefault="00921B7C">
      <w:pPr>
        <w:tabs>
          <w:tab w:val="left" w:pos="5954"/>
          <w:tab w:val="left" w:pos="6379"/>
        </w:tabs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</w:p>
    <w:p w:rsidR="00921B7C" w:rsidRDefault="00921B7C">
      <w:pPr>
        <w:tabs>
          <w:tab w:val="left" w:pos="5954"/>
          <w:tab w:val="left" w:pos="6379"/>
        </w:tabs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</w:p>
    <w:p w:rsidR="00921B7C" w:rsidRDefault="00921B7C">
      <w:pPr>
        <w:tabs>
          <w:tab w:val="left" w:pos="5954"/>
          <w:tab w:val="left" w:pos="6379"/>
        </w:tabs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</w:p>
    <w:p w:rsidR="00921B7C" w:rsidRDefault="00921B7C">
      <w:pPr>
        <w:tabs>
          <w:tab w:val="left" w:pos="5954"/>
          <w:tab w:val="left" w:pos="6379"/>
        </w:tabs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</w:p>
    <w:p w:rsidR="00921B7C" w:rsidRDefault="00921B7C">
      <w:pPr>
        <w:tabs>
          <w:tab w:val="left" w:pos="5954"/>
          <w:tab w:val="left" w:pos="6379"/>
        </w:tabs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</w:p>
    <w:p w:rsidR="00921B7C" w:rsidRDefault="00921B7C">
      <w:pPr>
        <w:tabs>
          <w:tab w:val="left" w:pos="5954"/>
          <w:tab w:val="left" w:pos="6379"/>
        </w:tabs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</w:p>
    <w:p w:rsidR="002950DC" w:rsidRPr="00E85F45" w:rsidRDefault="00921B7C" w:rsidP="00A6756C">
      <w:pPr>
        <w:pStyle w:val="a8"/>
        <w:numPr>
          <w:ilvl w:val="0"/>
          <w:numId w:val="3"/>
        </w:numPr>
        <w:tabs>
          <w:tab w:val="left" w:pos="5954"/>
          <w:tab w:val="left" w:pos="6379"/>
        </w:tabs>
        <w:spacing w:after="0" w:line="240" w:lineRule="auto"/>
        <w:jc w:val="both"/>
        <w:rPr>
          <w:rFonts w:ascii="TimesNewRomanPSMT" w:hAnsi="TimesNewRomanPSMT" w:cs="TimesNewRomanPSMT"/>
          <w:b/>
          <w:sz w:val="28"/>
          <w:szCs w:val="28"/>
        </w:rPr>
      </w:pPr>
      <w:r w:rsidRPr="00921B7C">
        <w:rPr>
          <w:rFonts w:ascii="TimesNewRomanPSMT" w:hAnsi="TimesNewRomanPSMT" w:cs="TimesNewRomanPSMT"/>
          <w:b/>
          <w:sz w:val="28"/>
          <w:szCs w:val="28"/>
        </w:rPr>
        <w:lastRenderedPageBreak/>
        <w:t>План пробной экзаменационной работы</w:t>
      </w:r>
    </w:p>
    <w:p w:rsidR="00E85F45" w:rsidRPr="00A6756C" w:rsidRDefault="00E85F45" w:rsidP="00E85F45">
      <w:pPr>
        <w:pStyle w:val="a8"/>
        <w:tabs>
          <w:tab w:val="left" w:pos="5954"/>
          <w:tab w:val="left" w:pos="6379"/>
        </w:tabs>
        <w:spacing w:after="0" w:line="240" w:lineRule="auto"/>
        <w:ind w:left="786"/>
        <w:jc w:val="both"/>
        <w:rPr>
          <w:rFonts w:ascii="TimesNewRomanPSMT" w:hAnsi="TimesNewRomanPSMT" w:cs="TimesNewRomanPSMT"/>
          <w:b/>
          <w:sz w:val="28"/>
          <w:szCs w:val="28"/>
        </w:rPr>
      </w:pPr>
    </w:p>
    <w:tbl>
      <w:tblPr>
        <w:tblStyle w:val="a9"/>
        <w:tblW w:w="9629" w:type="dxa"/>
        <w:tblLayout w:type="fixed"/>
        <w:tblLook w:val="01E0"/>
      </w:tblPr>
      <w:tblGrid>
        <w:gridCol w:w="562"/>
        <w:gridCol w:w="4083"/>
        <w:gridCol w:w="1446"/>
        <w:gridCol w:w="1203"/>
        <w:gridCol w:w="1139"/>
        <w:gridCol w:w="1196"/>
      </w:tblGrid>
      <w:tr w:rsidR="00921B7C" w:rsidTr="00E85F45">
        <w:trPr>
          <w:cantSplit/>
          <w:trHeight w:val="3035"/>
        </w:trPr>
        <w:tc>
          <w:tcPr>
            <w:tcW w:w="562" w:type="dxa"/>
            <w:shd w:val="clear" w:color="auto" w:fill="auto"/>
            <w:tcMar>
              <w:left w:w="108" w:type="dxa"/>
            </w:tcMar>
            <w:vAlign w:val="center"/>
          </w:tcPr>
          <w:p w:rsidR="00921B7C" w:rsidRDefault="00921B7C" w:rsidP="00E85F45">
            <w:pPr>
              <w:widowControl w:val="0"/>
              <w:shd w:val="clear" w:color="auto" w:fill="FFFFFF"/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4083" w:type="dxa"/>
            <w:shd w:val="clear" w:color="auto" w:fill="auto"/>
            <w:tcMar>
              <w:left w:w="108" w:type="dxa"/>
            </w:tcMar>
            <w:vAlign w:val="center"/>
          </w:tcPr>
          <w:p w:rsidR="00921B7C" w:rsidRDefault="00921B7C" w:rsidP="00E85F45">
            <w:pPr>
              <w:widowControl w:val="0"/>
              <w:shd w:val="clear" w:color="auto" w:fill="FFFFFF"/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Проверяемые элементы содержания</w:t>
            </w:r>
          </w:p>
        </w:tc>
        <w:tc>
          <w:tcPr>
            <w:tcW w:w="1446" w:type="dxa"/>
            <w:textDirection w:val="btLr"/>
          </w:tcPr>
          <w:p w:rsidR="00921B7C" w:rsidRPr="00921B7C" w:rsidRDefault="00921B7C" w:rsidP="00921B7C">
            <w:pPr>
              <w:widowControl w:val="0"/>
              <w:shd w:val="clear" w:color="auto" w:fill="FFFFFF"/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B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Коды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21B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проверяемых</w:t>
            </w:r>
          </w:p>
          <w:p w:rsidR="00921B7C" w:rsidRDefault="00921B7C" w:rsidP="00921B7C">
            <w:pPr>
              <w:widowControl w:val="0"/>
              <w:shd w:val="clear" w:color="auto" w:fill="FFFFFF"/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B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элементов</w:t>
            </w:r>
            <w:r w:rsidRPr="00921B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21B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содержания</w:t>
            </w:r>
          </w:p>
        </w:tc>
        <w:tc>
          <w:tcPr>
            <w:tcW w:w="1203" w:type="dxa"/>
            <w:textDirection w:val="btLr"/>
          </w:tcPr>
          <w:p w:rsidR="00921B7C" w:rsidRPr="00921B7C" w:rsidRDefault="00921B7C" w:rsidP="00921B7C">
            <w:pPr>
              <w:widowControl w:val="0"/>
              <w:shd w:val="clear" w:color="auto" w:fill="FFFFFF"/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B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Коды</w:t>
            </w:r>
          </w:p>
          <w:p w:rsidR="00921B7C" w:rsidRPr="00921B7C" w:rsidRDefault="00921B7C" w:rsidP="00921B7C">
            <w:pPr>
              <w:widowControl w:val="0"/>
              <w:shd w:val="clear" w:color="auto" w:fill="FFFFFF"/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B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требований </w:t>
            </w:r>
            <w:r w:rsidRPr="00921B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21B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уровн</w:t>
            </w:r>
            <w:r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ю</w:t>
            </w:r>
          </w:p>
          <w:p w:rsidR="00921B7C" w:rsidRPr="00921B7C" w:rsidRDefault="00921B7C" w:rsidP="00921B7C">
            <w:pPr>
              <w:widowControl w:val="0"/>
              <w:shd w:val="clear" w:color="auto" w:fill="FFFFFF"/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B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подготовки</w:t>
            </w:r>
            <w:r w:rsidRPr="00921B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21B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по</w:t>
            </w:r>
          </w:p>
          <w:p w:rsidR="00921B7C" w:rsidRDefault="00921B7C" w:rsidP="00921B7C">
            <w:pPr>
              <w:widowControl w:val="0"/>
              <w:shd w:val="clear" w:color="auto" w:fill="FFFFFF"/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B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кодификатору</w:t>
            </w:r>
          </w:p>
        </w:tc>
        <w:tc>
          <w:tcPr>
            <w:tcW w:w="1139" w:type="dxa"/>
            <w:textDirection w:val="btLr"/>
          </w:tcPr>
          <w:p w:rsidR="00921B7C" w:rsidRPr="00921B7C" w:rsidRDefault="00921B7C" w:rsidP="00921B7C">
            <w:pPr>
              <w:widowControl w:val="0"/>
              <w:shd w:val="clear" w:color="auto" w:fill="FFFFFF"/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B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Уровень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21B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сложности</w:t>
            </w:r>
          </w:p>
          <w:p w:rsidR="00921B7C" w:rsidRDefault="00921B7C" w:rsidP="00921B7C">
            <w:pPr>
              <w:widowControl w:val="0"/>
              <w:shd w:val="clear" w:color="auto" w:fill="FFFFFF"/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B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задания</w:t>
            </w:r>
          </w:p>
        </w:tc>
        <w:tc>
          <w:tcPr>
            <w:tcW w:w="1196" w:type="dxa"/>
            <w:textDirection w:val="btLr"/>
          </w:tcPr>
          <w:p w:rsidR="00921B7C" w:rsidRPr="00921B7C" w:rsidRDefault="00921B7C" w:rsidP="00921B7C">
            <w:pPr>
              <w:widowControl w:val="0"/>
              <w:shd w:val="clear" w:color="auto" w:fill="FFFFFF"/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B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Максимальный</w:t>
            </w:r>
          </w:p>
          <w:p w:rsidR="00921B7C" w:rsidRPr="00921B7C" w:rsidRDefault="00921B7C" w:rsidP="00921B7C">
            <w:pPr>
              <w:widowControl w:val="0"/>
              <w:shd w:val="clear" w:color="auto" w:fill="FFFFFF"/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B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балл</w:t>
            </w:r>
            <w:r w:rsidRPr="00921B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21B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21B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выполнение</w:t>
            </w:r>
          </w:p>
          <w:p w:rsidR="00921B7C" w:rsidRDefault="00921B7C" w:rsidP="00921B7C">
            <w:pPr>
              <w:widowControl w:val="0"/>
              <w:shd w:val="clear" w:color="auto" w:fill="FFFFFF"/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B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задания</w:t>
            </w:r>
          </w:p>
        </w:tc>
      </w:tr>
      <w:tr w:rsidR="00921B7C" w:rsidTr="00A6756C">
        <w:tc>
          <w:tcPr>
            <w:tcW w:w="4645" w:type="dxa"/>
            <w:gridSpan w:val="2"/>
            <w:shd w:val="clear" w:color="auto" w:fill="auto"/>
            <w:tcMar>
              <w:left w:w="108" w:type="dxa"/>
            </w:tcMar>
          </w:tcPr>
          <w:p w:rsidR="00921B7C" w:rsidRDefault="00921B7C">
            <w:pPr>
              <w:widowControl w:val="0"/>
              <w:shd w:val="clear" w:color="auto" w:fill="FFFFFF"/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Часть 1</w:t>
            </w:r>
          </w:p>
        </w:tc>
        <w:tc>
          <w:tcPr>
            <w:tcW w:w="1446" w:type="dxa"/>
          </w:tcPr>
          <w:p w:rsidR="00921B7C" w:rsidRDefault="00921B7C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</w:tcPr>
          <w:p w:rsidR="00921B7C" w:rsidRDefault="00921B7C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</w:tcPr>
          <w:p w:rsidR="00921B7C" w:rsidRDefault="00921B7C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921B7C" w:rsidRDefault="00921B7C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1B7C" w:rsidRPr="00A6756C" w:rsidTr="00A6756C">
        <w:tc>
          <w:tcPr>
            <w:tcW w:w="562" w:type="dxa"/>
            <w:shd w:val="clear" w:color="auto" w:fill="auto"/>
            <w:tcMar>
              <w:left w:w="108" w:type="dxa"/>
            </w:tcMar>
          </w:tcPr>
          <w:p w:rsidR="00921B7C" w:rsidRPr="00A6756C" w:rsidRDefault="00921B7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83" w:type="dxa"/>
            <w:shd w:val="clear" w:color="auto" w:fill="auto"/>
            <w:tcMar>
              <w:left w:w="108" w:type="dxa"/>
            </w:tcMar>
          </w:tcPr>
          <w:p w:rsidR="00921B7C" w:rsidRPr="00A6756C" w:rsidRDefault="00921B7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   оценивать количественные    параметры    информационных объектов</w:t>
            </w:r>
          </w:p>
        </w:tc>
        <w:tc>
          <w:tcPr>
            <w:tcW w:w="1446" w:type="dxa"/>
          </w:tcPr>
          <w:p w:rsidR="00921B7C" w:rsidRDefault="00921B7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1.1.3</w:t>
            </w:r>
          </w:p>
        </w:tc>
        <w:tc>
          <w:tcPr>
            <w:tcW w:w="1203" w:type="dxa"/>
          </w:tcPr>
          <w:p w:rsidR="00921B7C" w:rsidRDefault="00921B7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1139" w:type="dxa"/>
          </w:tcPr>
          <w:p w:rsidR="00921B7C" w:rsidRDefault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Б</w:t>
            </w:r>
          </w:p>
        </w:tc>
        <w:tc>
          <w:tcPr>
            <w:tcW w:w="1196" w:type="dxa"/>
          </w:tcPr>
          <w:p w:rsidR="00921B7C" w:rsidRDefault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6756C" w:rsidRPr="00A6756C" w:rsidTr="00A6756C">
        <w:tc>
          <w:tcPr>
            <w:tcW w:w="562" w:type="dxa"/>
            <w:shd w:val="clear" w:color="auto" w:fill="auto"/>
            <w:tcMar>
              <w:left w:w="108" w:type="dxa"/>
            </w:tcMar>
          </w:tcPr>
          <w:p w:rsidR="00A6756C" w:rsidRP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83" w:type="dxa"/>
            <w:shd w:val="clear" w:color="auto" w:fill="auto"/>
            <w:tcMar>
              <w:left w:w="108" w:type="dxa"/>
            </w:tcMar>
          </w:tcPr>
          <w:p w:rsidR="00A6756C" w:rsidRP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определять значение логического выражения</w:t>
            </w:r>
          </w:p>
        </w:tc>
        <w:tc>
          <w:tcPr>
            <w:tcW w:w="1446" w:type="dxa"/>
          </w:tcPr>
          <w:p w:rsid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1.3.3</w:t>
            </w:r>
          </w:p>
        </w:tc>
        <w:tc>
          <w:tcPr>
            <w:tcW w:w="1203" w:type="dxa"/>
          </w:tcPr>
          <w:p w:rsid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1139" w:type="dxa"/>
          </w:tcPr>
          <w:p w:rsid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Б</w:t>
            </w:r>
          </w:p>
        </w:tc>
        <w:tc>
          <w:tcPr>
            <w:tcW w:w="1196" w:type="dxa"/>
          </w:tcPr>
          <w:p w:rsidR="00A6756C" w:rsidRDefault="00A6756C" w:rsidP="00A6756C">
            <w:r w:rsidRPr="00B2254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6756C" w:rsidRPr="00A6756C" w:rsidTr="00A6756C">
        <w:tc>
          <w:tcPr>
            <w:tcW w:w="562" w:type="dxa"/>
            <w:shd w:val="clear" w:color="auto" w:fill="auto"/>
            <w:tcMar>
              <w:left w:w="108" w:type="dxa"/>
            </w:tcMar>
          </w:tcPr>
          <w:p w:rsidR="00A6756C" w:rsidRP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83" w:type="dxa"/>
            <w:shd w:val="clear" w:color="auto" w:fill="auto"/>
            <w:tcMar>
              <w:left w:w="108" w:type="dxa"/>
            </w:tcMar>
          </w:tcPr>
          <w:p w:rsidR="00A6756C" w:rsidRP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анализировать формальные описания реальных объектов и процессов.</w:t>
            </w:r>
          </w:p>
        </w:tc>
        <w:tc>
          <w:tcPr>
            <w:tcW w:w="1446" w:type="dxa"/>
          </w:tcPr>
          <w:p w:rsid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1.1.2</w:t>
            </w:r>
          </w:p>
        </w:tc>
        <w:tc>
          <w:tcPr>
            <w:tcW w:w="1203" w:type="dxa"/>
          </w:tcPr>
          <w:p w:rsid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2.4.2</w:t>
            </w:r>
          </w:p>
        </w:tc>
        <w:tc>
          <w:tcPr>
            <w:tcW w:w="1139" w:type="dxa"/>
          </w:tcPr>
          <w:p w:rsid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Б</w:t>
            </w:r>
          </w:p>
        </w:tc>
        <w:tc>
          <w:tcPr>
            <w:tcW w:w="1196" w:type="dxa"/>
          </w:tcPr>
          <w:p w:rsidR="00A6756C" w:rsidRDefault="00A6756C" w:rsidP="00A6756C">
            <w:r w:rsidRPr="00B2254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6756C" w:rsidRPr="00A6756C" w:rsidTr="00A6756C">
        <w:tc>
          <w:tcPr>
            <w:tcW w:w="562" w:type="dxa"/>
            <w:shd w:val="clear" w:color="auto" w:fill="auto"/>
            <w:tcMar>
              <w:left w:w="108" w:type="dxa"/>
            </w:tcMar>
          </w:tcPr>
          <w:p w:rsidR="00A6756C" w:rsidRP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83" w:type="dxa"/>
            <w:shd w:val="clear" w:color="auto" w:fill="auto"/>
            <w:tcMar>
              <w:left w:w="108" w:type="dxa"/>
            </w:tcMar>
          </w:tcPr>
          <w:p w:rsidR="00A6756C" w:rsidRP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о файловой системе организации данных</w:t>
            </w:r>
          </w:p>
        </w:tc>
        <w:tc>
          <w:tcPr>
            <w:tcW w:w="1446" w:type="dxa"/>
          </w:tcPr>
          <w:p w:rsid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2.1.2</w:t>
            </w:r>
          </w:p>
        </w:tc>
        <w:tc>
          <w:tcPr>
            <w:tcW w:w="1203" w:type="dxa"/>
          </w:tcPr>
          <w:p w:rsid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1139" w:type="dxa"/>
          </w:tcPr>
          <w:p w:rsid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Б</w:t>
            </w:r>
          </w:p>
        </w:tc>
        <w:tc>
          <w:tcPr>
            <w:tcW w:w="1196" w:type="dxa"/>
          </w:tcPr>
          <w:p w:rsidR="00A6756C" w:rsidRDefault="00A6756C" w:rsidP="00A6756C">
            <w:r w:rsidRPr="00B2254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6756C" w:rsidRPr="00A6756C" w:rsidTr="00A6756C">
        <w:tc>
          <w:tcPr>
            <w:tcW w:w="562" w:type="dxa"/>
            <w:shd w:val="clear" w:color="auto" w:fill="auto"/>
            <w:tcMar>
              <w:left w:w="108" w:type="dxa"/>
            </w:tcMar>
          </w:tcPr>
          <w:p w:rsidR="00A6756C" w:rsidRP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83" w:type="dxa"/>
            <w:shd w:val="clear" w:color="auto" w:fill="auto"/>
            <w:tcMar>
              <w:left w:w="108" w:type="dxa"/>
            </w:tcMar>
          </w:tcPr>
          <w:p w:rsidR="00A6756C" w:rsidRP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представлять формульную зависимость в графическом виде</w:t>
            </w:r>
          </w:p>
        </w:tc>
        <w:tc>
          <w:tcPr>
            <w:tcW w:w="1446" w:type="dxa"/>
          </w:tcPr>
          <w:p w:rsid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2.6.3</w:t>
            </w:r>
          </w:p>
        </w:tc>
        <w:tc>
          <w:tcPr>
            <w:tcW w:w="1203" w:type="dxa"/>
          </w:tcPr>
          <w:p w:rsid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2.4.2</w:t>
            </w:r>
          </w:p>
        </w:tc>
        <w:tc>
          <w:tcPr>
            <w:tcW w:w="1139" w:type="dxa"/>
          </w:tcPr>
          <w:p w:rsid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</w:t>
            </w:r>
          </w:p>
        </w:tc>
        <w:tc>
          <w:tcPr>
            <w:tcW w:w="1196" w:type="dxa"/>
          </w:tcPr>
          <w:p w:rsidR="00A6756C" w:rsidRDefault="00A6756C" w:rsidP="00A6756C">
            <w:r w:rsidRPr="00B2254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6756C" w:rsidRPr="00A6756C" w:rsidTr="00A6756C">
        <w:tc>
          <w:tcPr>
            <w:tcW w:w="562" w:type="dxa"/>
            <w:shd w:val="clear" w:color="auto" w:fill="auto"/>
            <w:tcMar>
              <w:left w:w="108" w:type="dxa"/>
            </w:tcMar>
          </w:tcPr>
          <w:p w:rsidR="00A6756C" w:rsidRP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83" w:type="dxa"/>
            <w:shd w:val="clear" w:color="auto" w:fill="auto"/>
            <w:tcMar>
              <w:left w:w="108" w:type="dxa"/>
            </w:tcMar>
          </w:tcPr>
          <w:p w:rsidR="00A6756C" w:rsidRP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исполнить алгоритм для конкретного исполнителя с фикси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рованным набором команд</w:t>
            </w:r>
          </w:p>
        </w:tc>
        <w:tc>
          <w:tcPr>
            <w:tcW w:w="1446" w:type="dxa"/>
          </w:tcPr>
          <w:p w:rsid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1.3.1</w:t>
            </w:r>
          </w:p>
        </w:tc>
        <w:tc>
          <w:tcPr>
            <w:tcW w:w="1203" w:type="dxa"/>
          </w:tcPr>
          <w:p w:rsid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1139" w:type="dxa"/>
          </w:tcPr>
          <w:p w:rsid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</w:t>
            </w:r>
          </w:p>
        </w:tc>
        <w:tc>
          <w:tcPr>
            <w:tcW w:w="1196" w:type="dxa"/>
          </w:tcPr>
          <w:p w:rsidR="00A6756C" w:rsidRDefault="00A6756C" w:rsidP="00A6756C">
            <w:r w:rsidRPr="00B2254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6756C" w:rsidRPr="00A6756C" w:rsidTr="00A6756C">
        <w:tc>
          <w:tcPr>
            <w:tcW w:w="562" w:type="dxa"/>
            <w:shd w:val="clear" w:color="auto" w:fill="auto"/>
            <w:tcMar>
              <w:left w:w="108" w:type="dxa"/>
            </w:tcMar>
          </w:tcPr>
          <w:p w:rsidR="00A6756C" w:rsidRP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083" w:type="dxa"/>
            <w:shd w:val="clear" w:color="auto" w:fill="auto"/>
            <w:tcMar>
              <w:left w:w="108" w:type="dxa"/>
            </w:tcMar>
          </w:tcPr>
          <w:p w:rsidR="00A6756C" w:rsidRPr="00A6756C" w:rsidRDefault="00A6756C" w:rsidP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кодировать и декодировать информацию</w:t>
            </w:r>
          </w:p>
        </w:tc>
        <w:tc>
          <w:tcPr>
            <w:tcW w:w="1446" w:type="dxa"/>
          </w:tcPr>
          <w:p w:rsidR="00A6756C" w:rsidRDefault="00A6756C" w:rsidP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1.2.2</w:t>
            </w:r>
          </w:p>
        </w:tc>
        <w:tc>
          <w:tcPr>
            <w:tcW w:w="1203" w:type="dxa"/>
          </w:tcPr>
          <w:p w:rsidR="00A6756C" w:rsidRDefault="00A6756C" w:rsidP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1139" w:type="dxa"/>
          </w:tcPr>
          <w:p w:rsidR="00A6756C" w:rsidRDefault="00A6756C" w:rsidP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Б</w:t>
            </w:r>
          </w:p>
        </w:tc>
        <w:tc>
          <w:tcPr>
            <w:tcW w:w="1196" w:type="dxa"/>
          </w:tcPr>
          <w:p w:rsidR="00A6756C" w:rsidRDefault="00A6756C" w:rsidP="00A6756C">
            <w:r w:rsidRPr="00B2254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6756C" w:rsidRPr="00A6756C" w:rsidTr="00A6756C">
        <w:tc>
          <w:tcPr>
            <w:tcW w:w="562" w:type="dxa"/>
            <w:shd w:val="clear" w:color="auto" w:fill="auto"/>
            <w:tcMar>
              <w:left w:w="108" w:type="dxa"/>
            </w:tcMar>
          </w:tcPr>
          <w:p w:rsidR="00A6756C" w:rsidRP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083" w:type="dxa"/>
            <w:shd w:val="clear" w:color="auto" w:fill="auto"/>
            <w:tcMar>
              <w:left w:w="108" w:type="dxa"/>
            </w:tcMar>
          </w:tcPr>
          <w:p w:rsidR="00A6756C" w:rsidRPr="00A6756C" w:rsidRDefault="00A6756C" w:rsidP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 исполнить  линейный  алгоритм,  записанный  на  алгоритми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ческом языке</w:t>
            </w:r>
          </w:p>
        </w:tc>
        <w:tc>
          <w:tcPr>
            <w:tcW w:w="1446" w:type="dxa"/>
          </w:tcPr>
          <w:p w:rsidR="00A6756C" w:rsidRPr="00A6756C" w:rsidRDefault="00A6756C" w:rsidP="00A6756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1.3.1/</w:t>
            </w:r>
          </w:p>
          <w:p w:rsidR="00A6756C" w:rsidRDefault="00A6756C" w:rsidP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1.3.2</w:t>
            </w:r>
          </w:p>
        </w:tc>
        <w:tc>
          <w:tcPr>
            <w:tcW w:w="1203" w:type="dxa"/>
          </w:tcPr>
          <w:p w:rsidR="00A6756C" w:rsidRDefault="00A6756C" w:rsidP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1139" w:type="dxa"/>
          </w:tcPr>
          <w:p w:rsidR="00A6756C" w:rsidRDefault="00A6756C" w:rsidP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Б</w:t>
            </w:r>
          </w:p>
        </w:tc>
        <w:tc>
          <w:tcPr>
            <w:tcW w:w="1196" w:type="dxa"/>
          </w:tcPr>
          <w:p w:rsidR="00A6756C" w:rsidRDefault="00A6756C" w:rsidP="00A6756C">
            <w:r w:rsidRPr="00B2254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6756C" w:rsidRPr="00A6756C" w:rsidTr="00A6756C">
        <w:tc>
          <w:tcPr>
            <w:tcW w:w="562" w:type="dxa"/>
            <w:shd w:val="clear" w:color="auto" w:fill="auto"/>
            <w:tcMar>
              <w:left w:w="108" w:type="dxa"/>
            </w:tcMar>
          </w:tcPr>
          <w:p w:rsidR="00A6756C" w:rsidRP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083" w:type="dxa"/>
            <w:shd w:val="clear" w:color="auto" w:fill="auto"/>
            <w:tcMar>
              <w:left w:w="108" w:type="dxa"/>
            </w:tcMar>
          </w:tcPr>
          <w:p w:rsidR="00A6756C" w:rsidRPr="00A6756C" w:rsidRDefault="00A6756C" w:rsidP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исполнить простейший циклический алгоритм, записанный на алгоритмическом языке</w:t>
            </w:r>
          </w:p>
        </w:tc>
        <w:tc>
          <w:tcPr>
            <w:tcW w:w="1446" w:type="dxa"/>
          </w:tcPr>
          <w:p w:rsidR="00A6756C" w:rsidRDefault="00A6756C" w:rsidP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1.3.1</w:t>
            </w:r>
          </w:p>
        </w:tc>
        <w:tc>
          <w:tcPr>
            <w:tcW w:w="1203" w:type="dxa"/>
          </w:tcPr>
          <w:p w:rsidR="00A6756C" w:rsidRDefault="00A6756C" w:rsidP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1139" w:type="dxa"/>
          </w:tcPr>
          <w:p w:rsidR="00A6756C" w:rsidRDefault="00A6756C" w:rsidP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Б</w:t>
            </w:r>
          </w:p>
        </w:tc>
        <w:tc>
          <w:tcPr>
            <w:tcW w:w="1196" w:type="dxa"/>
          </w:tcPr>
          <w:p w:rsidR="00A6756C" w:rsidRDefault="00A6756C" w:rsidP="00A6756C">
            <w:r w:rsidRPr="00B2254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6756C" w:rsidRPr="00A6756C" w:rsidTr="00A6756C">
        <w:tc>
          <w:tcPr>
            <w:tcW w:w="562" w:type="dxa"/>
            <w:shd w:val="clear" w:color="auto" w:fill="auto"/>
            <w:tcMar>
              <w:left w:w="108" w:type="dxa"/>
            </w:tcMar>
          </w:tcPr>
          <w:p w:rsidR="00A6756C" w:rsidRP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083" w:type="dxa"/>
            <w:shd w:val="clear" w:color="auto" w:fill="auto"/>
            <w:tcMar>
              <w:left w:w="108" w:type="dxa"/>
            </w:tcMar>
          </w:tcPr>
          <w:p w:rsidR="00A6756C" w:rsidRPr="00A6756C" w:rsidRDefault="00A6756C" w:rsidP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исполнить циклический алгоритм обработки массива чисел, записанный на алгоритмическом языке</w:t>
            </w:r>
          </w:p>
        </w:tc>
        <w:tc>
          <w:tcPr>
            <w:tcW w:w="1446" w:type="dxa"/>
          </w:tcPr>
          <w:p w:rsidR="00A6756C" w:rsidRPr="00A6756C" w:rsidRDefault="00A6756C" w:rsidP="00A6756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1.3.1/</w:t>
            </w:r>
          </w:p>
          <w:p w:rsidR="00A6756C" w:rsidRDefault="00A6756C" w:rsidP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1.3.2</w:t>
            </w:r>
          </w:p>
        </w:tc>
        <w:tc>
          <w:tcPr>
            <w:tcW w:w="1203" w:type="dxa"/>
          </w:tcPr>
          <w:p w:rsidR="00A6756C" w:rsidRDefault="00A6756C" w:rsidP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1139" w:type="dxa"/>
          </w:tcPr>
          <w:p w:rsidR="00A6756C" w:rsidRDefault="00A6756C" w:rsidP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</w:t>
            </w:r>
          </w:p>
        </w:tc>
        <w:tc>
          <w:tcPr>
            <w:tcW w:w="1196" w:type="dxa"/>
          </w:tcPr>
          <w:p w:rsidR="00A6756C" w:rsidRDefault="00A6756C" w:rsidP="00A6756C">
            <w:r w:rsidRPr="00B2254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6756C" w:rsidRPr="00A6756C" w:rsidTr="00A6756C">
        <w:tc>
          <w:tcPr>
            <w:tcW w:w="562" w:type="dxa"/>
            <w:shd w:val="clear" w:color="auto" w:fill="auto"/>
            <w:tcMar>
              <w:left w:w="108" w:type="dxa"/>
            </w:tcMar>
          </w:tcPr>
          <w:p w:rsidR="00A6756C" w:rsidRP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4083" w:type="dxa"/>
            <w:shd w:val="clear" w:color="auto" w:fill="auto"/>
            <w:tcMar>
              <w:left w:w="108" w:type="dxa"/>
            </w:tcMar>
          </w:tcPr>
          <w:p w:rsidR="00A6756C" w:rsidRPr="00A6756C" w:rsidRDefault="00A6756C" w:rsidP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анализировать информацию, представленную в виде схем</w:t>
            </w:r>
          </w:p>
        </w:tc>
        <w:tc>
          <w:tcPr>
            <w:tcW w:w="1446" w:type="dxa"/>
          </w:tcPr>
          <w:p w:rsidR="00A6756C" w:rsidRPr="00A6756C" w:rsidRDefault="00A6756C" w:rsidP="00A6756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2.5.2/</w:t>
            </w:r>
          </w:p>
          <w:p w:rsidR="00A6756C" w:rsidRDefault="00A6756C" w:rsidP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1.1.2</w:t>
            </w:r>
          </w:p>
        </w:tc>
        <w:tc>
          <w:tcPr>
            <w:tcW w:w="1203" w:type="dxa"/>
          </w:tcPr>
          <w:p w:rsidR="00A6756C" w:rsidRDefault="00A6756C" w:rsidP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2.4.2</w:t>
            </w:r>
          </w:p>
        </w:tc>
        <w:tc>
          <w:tcPr>
            <w:tcW w:w="1139" w:type="dxa"/>
          </w:tcPr>
          <w:p w:rsidR="00A6756C" w:rsidRDefault="00A6756C" w:rsidP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Б</w:t>
            </w:r>
          </w:p>
        </w:tc>
        <w:tc>
          <w:tcPr>
            <w:tcW w:w="1196" w:type="dxa"/>
          </w:tcPr>
          <w:p w:rsidR="00A6756C" w:rsidRDefault="00A6756C" w:rsidP="00A6756C">
            <w:r w:rsidRPr="00B2254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6756C" w:rsidRPr="00A6756C" w:rsidTr="00A6756C">
        <w:tc>
          <w:tcPr>
            <w:tcW w:w="562" w:type="dxa"/>
            <w:shd w:val="clear" w:color="auto" w:fill="auto"/>
            <w:tcMar>
              <w:left w:w="108" w:type="dxa"/>
            </w:tcMar>
          </w:tcPr>
          <w:p w:rsidR="00A6756C" w:rsidRP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083" w:type="dxa"/>
            <w:shd w:val="clear" w:color="auto" w:fill="auto"/>
            <w:tcMar>
              <w:left w:w="108" w:type="dxa"/>
            </w:tcMar>
          </w:tcPr>
          <w:p w:rsidR="00A6756C" w:rsidRP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осуществлять поиск в готовой базе данных по сформулиро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ванному условию</w:t>
            </w:r>
          </w:p>
        </w:tc>
        <w:tc>
          <w:tcPr>
            <w:tcW w:w="1446" w:type="dxa"/>
          </w:tcPr>
          <w:p w:rsid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2.3.2</w:t>
            </w:r>
          </w:p>
        </w:tc>
        <w:tc>
          <w:tcPr>
            <w:tcW w:w="1203" w:type="dxa"/>
          </w:tcPr>
          <w:p w:rsid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1139" w:type="dxa"/>
          </w:tcPr>
          <w:p w:rsid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Б</w:t>
            </w:r>
          </w:p>
        </w:tc>
        <w:tc>
          <w:tcPr>
            <w:tcW w:w="1196" w:type="dxa"/>
          </w:tcPr>
          <w:p w:rsidR="00A6756C" w:rsidRDefault="00A6756C" w:rsidP="00A6756C">
            <w:r w:rsidRPr="00B2254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6756C" w:rsidRPr="00A6756C" w:rsidTr="00A6756C">
        <w:tc>
          <w:tcPr>
            <w:tcW w:w="562" w:type="dxa"/>
            <w:shd w:val="clear" w:color="auto" w:fill="auto"/>
            <w:tcMar>
              <w:left w:w="108" w:type="dxa"/>
            </w:tcMar>
          </w:tcPr>
          <w:p w:rsidR="00A6756C" w:rsidRP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083" w:type="dxa"/>
            <w:shd w:val="clear" w:color="auto" w:fill="auto"/>
            <w:tcMar>
              <w:left w:w="108" w:type="dxa"/>
            </w:tcMar>
          </w:tcPr>
          <w:p w:rsidR="00A6756C" w:rsidRPr="00A6756C" w:rsidRDefault="00A6756C" w:rsidP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   о    дискретной    форме    представления числовой,    текстовой, графической и звуковой информации</w:t>
            </w:r>
          </w:p>
        </w:tc>
        <w:tc>
          <w:tcPr>
            <w:tcW w:w="1446" w:type="dxa"/>
          </w:tcPr>
          <w:p w:rsidR="00A6756C" w:rsidRPr="00A6756C" w:rsidRDefault="00A6756C" w:rsidP="00A6756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1.1.3/</w:t>
            </w:r>
          </w:p>
          <w:p w:rsidR="00A6756C" w:rsidRPr="00A6756C" w:rsidRDefault="00A6756C" w:rsidP="00A6756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2.2.1/</w:t>
            </w:r>
          </w:p>
          <w:p w:rsidR="00A6756C" w:rsidRDefault="00A6756C" w:rsidP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2.2.2</w:t>
            </w:r>
          </w:p>
        </w:tc>
        <w:tc>
          <w:tcPr>
            <w:tcW w:w="1203" w:type="dxa"/>
          </w:tcPr>
          <w:p w:rsidR="00A6756C" w:rsidRDefault="00A6756C" w:rsidP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1139" w:type="dxa"/>
          </w:tcPr>
          <w:p w:rsidR="00A6756C" w:rsidRDefault="00A6756C" w:rsidP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Б</w:t>
            </w:r>
          </w:p>
        </w:tc>
        <w:tc>
          <w:tcPr>
            <w:tcW w:w="1196" w:type="dxa"/>
          </w:tcPr>
          <w:p w:rsidR="00A6756C" w:rsidRDefault="00A6756C" w:rsidP="00A6756C">
            <w:r w:rsidRPr="00B2254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6756C" w:rsidRPr="00A6756C" w:rsidTr="00A6756C">
        <w:tc>
          <w:tcPr>
            <w:tcW w:w="562" w:type="dxa"/>
            <w:shd w:val="clear" w:color="auto" w:fill="auto"/>
            <w:tcMar>
              <w:left w:w="108" w:type="dxa"/>
            </w:tcMar>
          </w:tcPr>
          <w:p w:rsidR="00A6756C" w:rsidRP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083" w:type="dxa"/>
            <w:shd w:val="clear" w:color="auto" w:fill="auto"/>
            <w:tcMar>
              <w:left w:w="108" w:type="dxa"/>
            </w:tcMar>
          </w:tcPr>
          <w:p w:rsidR="00A6756C" w:rsidRP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записать простой линейный алгоритм для формального исполнителя</w:t>
            </w:r>
          </w:p>
        </w:tc>
        <w:tc>
          <w:tcPr>
            <w:tcW w:w="1446" w:type="dxa"/>
          </w:tcPr>
          <w:p w:rsid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1.3.1</w:t>
            </w:r>
          </w:p>
        </w:tc>
        <w:tc>
          <w:tcPr>
            <w:tcW w:w="1203" w:type="dxa"/>
          </w:tcPr>
          <w:p w:rsid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1139" w:type="dxa"/>
          </w:tcPr>
          <w:p w:rsid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</w:t>
            </w:r>
          </w:p>
        </w:tc>
        <w:tc>
          <w:tcPr>
            <w:tcW w:w="1196" w:type="dxa"/>
          </w:tcPr>
          <w:p w:rsidR="00A6756C" w:rsidRDefault="00A6756C" w:rsidP="00A6756C">
            <w:r w:rsidRPr="00B2254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6756C" w:rsidRPr="00A6756C" w:rsidTr="00A6756C">
        <w:tc>
          <w:tcPr>
            <w:tcW w:w="562" w:type="dxa"/>
            <w:shd w:val="clear" w:color="auto" w:fill="auto"/>
            <w:tcMar>
              <w:left w:w="108" w:type="dxa"/>
            </w:tcMar>
          </w:tcPr>
          <w:p w:rsidR="00A6756C" w:rsidRP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083" w:type="dxa"/>
            <w:shd w:val="clear" w:color="auto" w:fill="auto"/>
            <w:tcMar>
              <w:left w:w="108" w:type="dxa"/>
            </w:tcMar>
          </w:tcPr>
          <w:p w:rsidR="00A6756C" w:rsidRPr="00A6756C" w:rsidRDefault="00A6756C" w:rsidP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определять скорость передачи информации</w:t>
            </w:r>
          </w:p>
        </w:tc>
        <w:tc>
          <w:tcPr>
            <w:tcW w:w="1446" w:type="dxa"/>
          </w:tcPr>
          <w:p w:rsidR="00A6756C" w:rsidRPr="00A6756C" w:rsidRDefault="00A6756C" w:rsidP="00A6756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2.1.4/</w:t>
            </w:r>
          </w:p>
          <w:p w:rsidR="00A6756C" w:rsidRDefault="00A6756C" w:rsidP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1.2.1</w:t>
            </w:r>
          </w:p>
        </w:tc>
        <w:tc>
          <w:tcPr>
            <w:tcW w:w="1203" w:type="dxa"/>
          </w:tcPr>
          <w:p w:rsidR="00A6756C" w:rsidRDefault="00A6756C" w:rsidP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1139" w:type="dxa"/>
          </w:tcPr>
          <w:p w:rsidR="00A6756C" w:rsidRDefault="00A6756C" w:rsidP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</w:t>
            </w:r>
          </w:p>
        </w:tc>
        <w:tc>
          <w:tcPr>
            <w:tcW w:w="1196" w:type="dxa"/>
          </w:tcPr>
          <w:p w:rsidR="00A6756C" w:rsidRDefault="00A6756C" w:rsidP="00A6756C">
            <w:r w:rsidRPr="00B2254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6756C" w:rsidRPr="00A6756C" w:rsidTr="00A6756C">
        <w:tc>
          <w:tcPr>
            <w:tcW w:w="562" w:type="dxa"/>
            <w:shd w:val="clear" w:color="auto" w:fill="auto"/>
            <w:tcMar>
              <w:left w:w="108" w:type="dxa"/>
            </w:tcMar>
          </w:tcPr>
          <w:p w:rsidR="00A6756C" w:rsidRP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083" w:type="dxa"/>
            <w:shd w:val="clear" w:color="auto" w:fill="auto"/>
            <w:tcMar>
              <w:left w:w="108" w:type="dxa"/>
            </w:tcMar>
          </w:tcPr>
          <w:p w:rsidR="00A6756C" w:rsidRPr="00A6756C" w:rsidRDefault="00A6756C" w:rsidP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  исполнить   алгоритм,   записанный   на   естественном языке, обрабатывающий цепочки символов или списки</w:t>
            </w:r>
          </w:p>
        </w:tc>
        <w:tc>
          <w:tcPr>
            <w:tcW w:w="1446" w:type="dxa"/>
          </w:tcPr>
          <w:p w:rsidR="00A6756C" w:rsidRDefault="00A6756C" w:rsidP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1.3.5</w:t>
            </w:r>
          </w:p>
        </w:tc>
        <w:tc>
          <w:tcPr>
            <w:tcW w:w="1203" w:type="dxa"/>
          </w:tcPr>
          <w:p w:rsidR="00A6756C" w:rsidRDefault="00A6756C" w:rsidP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1139" w:type="dxa"/>
          </w:tcPr>
          <w:p w:rsidR="00A6756C" w:rsidRDefault="00A6756C" w:rsidP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</w:t>
            </w:r>
          </w:p>
        </w:tc>
        <w:tc>
          <w:tcPr>
            <w:tcW w:w="1196" w:type="dxa"/>
          </w:tcPr>
          <w:p w:rsidR="00A6756C" w:rsidRDefault="00A6756C" w:rsidP="00A6756C">
            <w:r w:rsidRPr="00B2254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6756C" w:rsidRPr="00A6756C" w:rsidTr="00A6756C">
        <w:tc>
          <w:tcPr>
            <w:tcW w:w="562" w:type="dxa"/>
            <w:shd w:val="clear" w:color="auto" w:fill="auto"/>
            <w:tcMar>
              <w:left w:w="108" w:type="dxa"/>
            </w:tcMar>
          </w:tcPr>
          <w:p w:rsidR="00A6756C" w:rsidRP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083" w:type="dxa"/>
            <w:shd w:val="clear" w:color="auto" w:fill="auto"/>
            <w:tcMar>
              <w:left w:w="108" w:type="dxa"/>
            </w:tcMar>
          </w:tcPr>
          <w:p w:rsidR="00A6756C" w:rsidRPr="00A6756C" w:rsidRDefault="00A6756C" w:rsidP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использовать информационно-коммуникационные техноло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гии</w:t>
            </w:r>
          </w:p>
        </w:tc>
        <w:tc>
          <w:tcPr>
            <w:tcW w:w="1446" w:type="dxa"/>
          </w:tcPr>
          <w:p w:rsidR="00A6756C" w:rsidRDefault="00A6756C" w:rsidP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1.3.5</w:t>
            </w:r>
          </w:p>
        </w:tc>
        <w:tc>
          <w:tcPr>
            <w:tcW w:w="1203" w:type="dxa"/>
          </w:tcPr>
          <w:p w:rsidR="00A6756C" w:rsidRDefault="00A6756C" w:rsidP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1139" w:type="dxa"/>
          </w:tcPr>
          <w:p w:rsidR="00A6756C" w:rsidRDefault="00A6756C" w:rsidP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Б</w:t>
            </w:r>
          </w:p>
        </w:tc>
        <w:tc>
          <w:tcPr>
            <w:tcW w:w="1196" w:type="dxa"/>
          </w:tcPr>
          <w:p w:rsidR="00A6756C" w:rsidRDefault="00A6756C" w:rsidP="00A6756C">
            <w:r w:rsidRPr="00B2254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6756C" w:rsidRPr="00A6756C" w:rsidTr="00A6756C">
        <w:tc>
          <w:tcPr>
            <w:tcW w:w="562" w:type="dxa"/>
            <w:shd w:val="clear" w:color="auto" w:fill="auto"/>
            <w:tcMar>
              <w:left w:w="108" w:type="dxa"/>
            </w:tcMar>
          </w:tcPr>
          <w:p w:rsidR="00A6756C" w:rsidRPr="00A6756C" w:rsidRDefault="00A6756C" w:rsidP="00A6756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083" w:type="dxa"/>
            <w:shd w:val="clear" w:color="auto" w:fill="auto"/>
            <w:tcMar>
              <w:left w:w="108" w:type="dxa"/>
            </w:tcMar>
          </w:tcPr>
          <w:p w:rsidR="00A6756C" w:rsidRPr="00A6756C" w:rsidRDefault="00A6756C" w:rsidP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осуществлять поиск информации в Интернете</w:t>
            </w:r>
          </w:p>
        </w:tc>
        <w:tc>
          <w:tcPr>
            <w:tcW w:w="1446" w:type="dxa"/>
          </w:tcPr>
          <w:p w:rsidR="00A6756C" w:rsidRDefault="00A6756C" w:rsidP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2.4.1</w:t>
            </w:r>
          </w:p>
        </w:tc>
        <w:tc>
          <w:tcPr>
            <w:tcW w:w="1203" w:type="dxa"/>
          </w:tcPr>
          <w:p w:rsidR="00A6756C" w:rsidRDefault="00A6756C" w:rsidP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1139" w:type="dxa"/>
          </w:tcPr>
          <w:p w:rsidR="00A6756C" w:rsidRDefault="00A6756C" w:rsidP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</w:t>
            </w:r>
          </w:p>
        </w:tc>
        <w:tc>
          <w:tcPr>
            <w:tcW w:w="1196" w:type="dxa"/>
          </w:tcPr>
          <w:p w:rsidR="00A6756C" w:rsidRDefault="00A6756C" w:rsidP="00A6756C">
            <w:r w:rsidRPr="00B2254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21B7C" w:rsidRPr="00A6756C" w:rsidTr="00A6756C">
        <w:tc>
          <w:tcPr>
            <w:tcW w:w="4645" w:type="dxa"/>
            <w:gridSpan w:val="2"/>
            <w:shd w:val="clear" w:color="auto" w:fill="auto"/>
            <w:tcMar>
              <w:left w:w="108" w:type="dxa"/>
            </w:tcMar>
          </w:tcPr>
          <w:p w:rsidR="00921B7C" w:rsidRPr="00A6756C" w:rsidRDefault="00921B7C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Часть 2</w:t>
            </w:r>
          </w:p>
        </w:tc>
        <w:tc>
          <w:tcPr>
            <w:tcW w:w="1446" w:type="dxa"/>
          </w:tcPr>
          <w:p w:rsidR="00921B7C" w:rsidRDefault="00921B7C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</w:tcPr>
          <w:p w:rsidR="00921B7C" w:rsidRDefault="00921B7C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</w:tcPr>
          <w:p w:rsidR="00921B7C" w:rsidRDefault="00921B7C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921B7C" w:rsidRDefault="00921B7C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1B7C" w:rsidRPr="00A6756C" w:rsidTr="00A6756C">
        <w:tc>
          <w:tcPr>
            <w:tcW w:w="562" w:type="dxa"/>
            <w:shd w:val="clear" w:color="auto" w:fill="auto"/>
            <w:tcMar>
              <w:left w:w="108" w:type="dxa"/>
            </w:tcMar>
          </w:tcPr>
          <w:p w:rsidR="00921B7C" w:rsidRPr="00A6756C" w:rsidRDefault="00921B7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083" w:type="dxa"/>
            <w:shd w:val="clear" w:color="auto" w:fill="auto"/>
            <w:tcMar>
              <w:left w:w="108" w:type="dxa"/>
            </w:tcMar>
          </w:tcPr>
          <w:p w:rsidR="00921B7C" w:rsidRPr="00A6756C" w:rsidRDefault="00921B7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проводить обработку большого массива данных с использованием средств электронной таблицы или базы данных</w:t>
            </w:r>
          </w:p>
        </w:tc>
        <w:tc>
          <w:tcPr>
            <w:tcW w:w="1446" w:type="dxa"/>
          </w:tcPr>
          <w:p w:rsidR="00921B7C" w:rsidRPr="00A6756C" w:rsidRDefault="00921B7C" w:rsidP="00921B7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2.3.2/</w:t>
            </w:r>
          </w:p>
          <w:p w:rsidR="00921B7C" w:rsidRPr="00A6756C" w:rsidRDefault="00921B7C" w:rsidP="00921B7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2.6.1/</w:t>
            </w:r>
          </w:p>
          <w:p w:rsidR="00921B7C" w:rsidRPr="00A6756C" w:rsidRDefault="00921B7C" w:rsidP="00921B7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2.6.2/</w:t>
            </w:r>
          </w:p>
          <w:p w:rsidR="00921B7C" w:rsidRDefault="00921B7C" w:rsidP="00921B7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2.6.3</w:t>
            </w:r>
          </w:p>
        </w:tc>
        <w:tc>
          <w:tcPr>
            <w:tcW w:w="1203" w:type="dxa"/>
          </w:tcPr>
          <w:p w:rsidR="00921B7C" w:rsidRDefault="00921B7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1139" w:type="dxa"/>
          </w:tcPr>
          <w:p w:rsidR="00921B7C" w:rsidRDefault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196" w:type="dxa"/>
          </w:tcPr>
          <w:p w:rsidR="00921B7C" w:rsidRDefault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21B7C" w:rsidRPr="00A6756C" w:rsidTr="00A6756C">
        <w:tc>
          <w:tcPr>
            <w:tcW w:w="562" w:type="dxa"/>
            <w:shd w:val="clear" w:color="auto" w:fill="auto"/>
            <w:tcMar>
              <w:left w:w="108" w:type="dxa"/>
            </w:tcMar>
          </w:tcPr>
          <w:p w:rsidR="00921B7C" w:rsidRPr="00A6756C" w:rsidRDefault="00921B7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083" w:type="dxa"/>
            <w:shd w:val="clear" w:color="auto" w:fill="auto"/>
            <w:tcMar>
              <w:left w:w="108" w:type="dxa"/>
            </w:tcMar>
          </w:tcPr>
          <w:p w:rsidR="00921B7C" w:rsidRPr="00A6756C" w:rsidRDefault="00921B7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написать короткий алгоритм в среде формального исполнителя (вариант задания 20.1) или на языке программирования (вариант задания 20.2)</w:t>
            </w:r>
          </w:p>
        </w:tc>
        <w:tc>
          <w:tcPr>
            <w:tcW w:w="1446" w:type="dxa"/>
          </w:tcPr>
          <w:p w:rsidR="00921B7C" w:rsidRPr="00A6756C" w:rsidRDefault="00921B7C" w:rsidP="00921B7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1.3.1/</w:t>
            </w:r>
          </w:p>
          <w:p w:rsidR="00921B7C" w:rsidRPr="00A6756C" w:rsidRDefault="00921B7C" w:rsidP="00921B7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1.3.2/</w:t>
            </w:r>
          </w:p>
          <w:p w:rsidR="00921B7C" w:rsidRPr="00A6756C" w:rsidRDefault="00921B7C" w:rsidP="00921B7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1.3.3/</w:t>
            </w:r>
          </w:p>
          <w:p w:rsidR="00921B7C" w:rsidRPr="00A6756C" w:rsidRDefault="00921B7C" w:rsidP="00921B7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1.3.4/</w:t>
            </w:r>
          </w:p>
          <w:p w:rsidR="00921B7C" w:rsidRDefault="00921B7C" w:rsidP="00921B7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1.3.5</w:t>
            </w:r>
          </w:p>
        </w:tc>
        <w:tc>
          <w:tcPr>
            <w:tcW w:w="1203" w:type="dxa"/>
          </w:tcPr>
          <w:p w:rsidR="00921B7C" w:rsidRDefault="00921B7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756C">
              <w:rPr>
                <w:rFonts w:ascii="Times New Roman" w:eastAsia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1139" w:type="dxa"/>
          </w:tcPr>
          <w:p w:rsidR="00921B7C" w:rsidRDefault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196" w:type="dxa"/>
          </w:tcPr>
          <w:p w:rsidR="00921B7C" w:rsidRDefault="00A6756C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2950DC" w:rsidRPr="00A6756C" w:rsidRDefault="002950DC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2950DC" w:rsidRPr="00A6756C" w:rsidSect="00BE0175">
      <w:pgSz w:w="11906" w:h="16838"/>
      <w:pgMar w:top="1134" w:right="1133" w:bottom="1134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B011C0A"/>
    <w:multiLevelType w:val="hybridMultilevel"/>
    <w:tmpl w:val="0B9CC3C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0241971"/>
    <w:multiLevelType w:val="hybridMultilevel"/>
    <w:tmpl w:val="726C7EB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4B43E64"/>
    <w:multiLevelType w:val="hybridMultilevel"/>
    <w:tmpl w:val="6714A47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4393C61"/>
    <w:multiLevelType w:val="multilevel"/>
    <w:tmpl w:val="0294536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2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86" w:hanging="2160"/>
      </w:pPr>
      <w:rPr>
        <w:rFonts w:hint="default"/>
      </w:rPr>
    </w:lvl>
  </w:abstractNum>
  <w:abstractNum w:abstractNumId="4">
    <w:nsid w:val="09390240"/>
    <w:multiLevelType w:val="hybridMultilevel"/>
    <w:tmpl w:val="B342787A"/>
    <w:lvl w:ilvl="0" w:tplc="81645250">
      <w:start w:val="1"/>
      <w:numFmt w:val="decimal"/>
      <w:lvlText w:val="%1."/>
      <w:lvlJc w:val="left"/>
      <w:pPr>
        <w:ind w:left="1428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8342836"/>
    <w:multiLevelType w:val="hybridMultilevel"/>
    <w:tmpl w:val="BABA00AC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">
    <w:nsid w:val="264144F1"/>
    <w:multiLevelType w:val="hybridMultilevel"/>
    <w:tmpl w:val="1206CE2A"/>
    <w:lvl w:ilvl="0" w:tplc="EE94552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481727B"/>
    <w:multiLevelType w:val="hybridMultilevel"/>
    <w:tmpl w:val="590CAC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2F912A0"/>
    <w:multiLevelType w:val="hybridMultilevel"/>
    <w:tmpl w:val="4AC257AC"/>
    <w:lvl w:ilvl="0" w:tplc="EE94552E">
      <w:start w:val="1"/>
      <w:numFmt w:val="bullet"/>
      <w:lvlText w:val="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4E8878AD"/>
    <w:multiLevelType w:val="multilevel"/>
    <w:tmpl w:val="8C4CC2B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561704E1"/>
    <w:multiLevelType w:val="hybridMultilevel"/>
    <w:tmpl w:val="9522BC12"/>
    <w:lvl w:ilvl="0" w:tplc="041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1">
    <w:nsid w:val="5618125E"/>
    <w:multiLevelType w:val="multilevel"/>
    <w:tmpl w:val="BFBAE4A2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2">
    <w:nsid w:val="57854FD3"/>
    <w:multiLevelType w:val="hybridMultilevel"/>
    <w:tmpl w:val="51E66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0753CC"/>
    <w:multiLevelType w:val="hybridMultilevel"/>
    <w:tmpl w:val="1D1CFD7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0870992"/>
    <w:multiLevelType w:val="hybridMultilevel"/>
    <w:tmpl w:val="485AF27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744D11C8"/>
    <w:multiLevelType w:val="hybridMultilevel"/>
    <w:tmpl w:val="CF3CA7FC"/>
    <w:lvl w:ilvl="0" w:tplc="EE94552E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3"/>
  </w:num>
  <w:num w:numId="4">
    <w:abstractNumId w:val="0"/>
  </w:num>
  <w:num w:numId="5">
    <w:abstractNumId w:val="2"/>
  </w:num>
  <w:num w:numId="6">
    <w:abstractNumId w:val="14"/>
  </w:num>
  <w:num w:numId="7">
    <w:abstractNumId w:val="1"/>
  </w:num>
  <w:num w:numId="8">
    <w:abstractNumId w:val="8"/>
  </w:num>
  <w:num w:numId="9">
    <w:abstractNumId w:val="13"/>
  </w:num>
  <w:num w:numId="10">
    <w:abstractNumId w:val="4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12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950DC"/>
    <w:rsid w:val="00056539"/>
    <w:rsid w:val="000972B0"/>
    <w:rsid w:val="00242401"/>
    <w:rsid w:val="002479C5"/>
    <w:rsid w:val="002950DC"/>
    <w:rsid w:val="00342708"/>
    <w:rsid w:val="003F278A"/>
    <w:rsid w:val="00412D68"/>
    <w:rsid w:val="00572572"/>
    <w:rsid w:val="00575022"/>
    <w:rsid w:val="005B59D2"/>
    <w:rsid w:val="006141E1"/>
    <w:rsid w:val="007A5ACC"/>
    <w:rsid w:val="007D3CD8"/>
    <w:rsid w:val="008A3512"/>
    <w:rsid w:val="00921B7C"/>
    <w:rsid w:val="009622D7"/>
    <w:rsid w:val="00997B39"/>
    <w:rsid w:val="009B346A"/>
    <w:rsid w:val="00A466BE"/>
    <w:rsid w:val="00A6756C"/>
    <w:rsid w:val="00A9022A"/>
    <w:rsid w:val="00AC14BB"/>
    <w:rsid w:val="00B35CC2"/>
    <w:rsid w:val="00B74D60"/>
    <w:rsid w:val="00B91F3C"/>
    <w:rsid w:val="00BE0175"/>
    <w:rsid w:val="00C048BB"/>
    <w:rsid w:val="00CC647A"/>
    <w:rsid w:val="00D4163B"/>
    <w:rsid w:val="00D41DDE"/>
    <w:rsid w:val="00D507F6"/>
    <w:rsid w:val="00DA2451"/>
    <w:rsid w:val="00DA26F1"/>
    <w:rsid w:val="00E23AAF"/>
    <w:rsid w:val="00E85F45"/>
    <w:rsid w:val="00EA4E33"/>
    <w:rsid w:val="00ED7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175"/>
    <w:pPr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131064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qFormat/>
    <w:rsid w:val="0043024E"/>
  </w:style>
  <w:style w:type="character" w:customStyle="1" w:styleId="ListLabel1">
    <w:name w:val="ListLabel 1"/>
    <w:qFormat/>
    <w:rsid w:val="00BE0175"/>
    <w:rPr>
      <w:rFonts w:cs="Courier New"/>
    </w:rPr>
  </w:style>
  <w:style w:type="paragraph" w:customStyle="1" w:styleId="a3">
    <w:name w:val="Заголовок"/>
    <w:basedOn w:val="a"/>
    <w:next w:val="a4"/>
    <w:qFormat/>
    <w:rsid w:val="00BE0175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rsid w:val="00BE0175"/>
    <w:pPr>
      <w:spacing w:after="140" w:line="288" w:lineRule="auto"/>
    </w:pPr>
  </w:style>
  <w:style w:type="paragraph" w:styleId="a5">
    <w:name w:val="List"/>
    <w:basedOn w:val="a4"/>
    <w:rsid w:val="00BE0175"/>
    <w:rPr>
      <w:rFonts w:cs="Lucida Sans"/>
    </w:rPr>
  </w:style>
  <w:style w:type="paragraph" w:styleId="a6">
    <w:name w:val="Title"/>
    <w:basedOn w:val="a"/>
    <w:rsid w:val="00BE0175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rsid w:val="00BE0175"/>
    <w:pPr>
      <w:suppressLineNumbers/>
    </w:pPr>
    <w:rPr>
      <w:rFonts w:cs="Lucida Sans"/>
    </w:rPr>
  </w:style>
  <w:style w:type="paragraph" w:styleId="a8">
    <w:name w:val="List Paragraph"/>
    <w:basedOn w:val="a"/>
    <w:uiPriority w:val="34"/>
    <w:qFormat/>
    <w:rsid w:val="0051075A"/>
    <w:pPr>
      <w:ind w:left="720"/>
      <w:contextualSpacing/>
    </w:pPr>
  </w:style>
  <w:style w:type="table" w:styleId="a9">
    <w:name w:val="Table Grid"/>
    <w:basedOn w:val="a1"/>
    <w:rsid w:val="00C77C1C"/>
    <w:pPr>
      <w:spacing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A90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9022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048BB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8">
    <w:name w:val="Pa8"/>
    <w:basedOn w:val="Default"/>
    <w:next w:val="Default"/>
    <w:uiPriority w:val="99"/>
    <w:rsid w:val="00C048BB"/>
    <w:pPr>
      <w:spacing w:line="211" w:lineRule="atLeast"/>
    </w:pPr>
    <w:rPr>
      <w:color w:val="auto"/>
    </w:rPr>
  </w:style>
  <w:style w:type="character" w:styleId="ac">
    <w:name w:val="Hyperlink"/>
    <w:basedOn w:val="a0"/>
    <w:uiPriority w:val="99"/>
    <w:unhideWhenUsed/>
    <w:rsid w:val="00C048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 Лицей № 82</Company>
  <LinksUpToDate>false</LinksUpToDate>
  <CharactersWithSpaces>4063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Vlad</cp:lastModifiedBy>
  <cp:revision>5</cp:revision>
  <cp:lastPrinted>2018-07-09T09:08:00Z</cp:lastPrinted>
  <dcterms:created xsi:type="dcterms:W3CDTF">2018-12-17T17:19:00Z</dcterms:created>
  <dcterms:modified xsi:type="dcterms:W3CDTF">2019-01-04T16:33:00Z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